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34189" w14:textId="77777777" w:rsidR="00E02D4B" w:rsidRPr="00E02D4B" w:rsidRDefault="00E02D4B" w:rsidP="00E02D4B">
      <w:pPr>
        <w:rPr>
          <w:rFonts w:ascii="Calibri" w:eastAsia="Times New Roman" w:hAnsi="Calibri" w:cs="Times New Roman"/>
        </w:rPr>
      </w:pPr>
      <w:r w:rsidRPr="00E02D4B">
        <w:rPr>
          <w:rFonts w:ascii="Calibri" w:eastAsia="Times New Roman" w:hAnsi="Calibri" w:cs="Times New Roman"/>
          <w:noProof/>
        </w:rPr>
        <w:drawing>
          <wp:inline distT="0" distB="0" distL="0" distR="0" wp14:editId="52F14A88">
            <wp:extent cx="5486400" cy="1419225"/>
            <wp:effectExtent l="76200" t="0" r="571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24061337" w14:textId="77777777" w:rsidR="00E02D4B" w:rsidRPr="00E02D4B" w:rsidRDefault="00E02D4B" w:rsidP="00E02D4B">
      <w:pPr>
        <w:rPr>
          <w:rFonts w:ascii="Calibri" w:eastAsia="Times New Roman" w:hAnsi="Calibri" w:cs="Times New Roman"/>
        </w:rPr>
      </w:pPr>
      <w:r w:rsidRPr="00E02D4B">
        <w:rPr>
          <w:rFonts w:ascii="Calibri" w:eastAsia="Times New Roman" w:hAnsi="Calibri" w:cs="Times New Roman"/>
        </w:rPr>
        <w:t>The text above is static and specific to this document.</w:t>
      </w:r>
    </w:p>
    <w:p w14:paraId="181BF4C8" w14:textId="77777777" w:rsidR="00E02D4B" w:rsidRPr="00E02D4B" w:rsidRDefault="00E02D4B" w:rsidP="00E02D4B">
      <w:pPr>
        <w:rPr>
          <w:rFonts w:ascii="Calibri" w:eastAsia="Times New Roman" w:hAnsi="Calibri" w:cs="Times New Roman"/>
        </w:rPr>
      </w:pPr>
      <w:r w:rsidRPr="00E02D4B">
        <w:rPr>
          <w:rFonts w:ascii="Calibri" w:eastAsia="Times New Roman" w:hAnsi="Calibri" w:cs="Times New Roman"/>
        </w:rPr>
        <w:t>In the section below there are 2 labels and 2 content controls, the content controls will have ‘dynamic’ data adde</w:t>
      </w:r>
      <w:bookmarkStart w:id="0" w:name="_GoBack"/>
      <w:bookmarkEnd w:id="0"/>
      <w:r w:rsidRPr="00E02D4B">
        <w:rPr>
          <w:rFonts w:ascii="Calibri" w:eastAsia="Times New Roman" w:hAnsi="Calibri" w:cs="Times New Roman"/>
        </w:rPr>
        <w:t>d by the Load button.</w:t>
      </w:r>
    </w:p>
    <w:p w14:paraId="038A614B" w14:textId="77777777" w:rsidR="00E02D4B" w:rsidRPr="00E02D4B" w:rsidRDefault="00E02D4B" w:rsidP="00E02D4B">
      <w:pPr>
        <w:rPr>
          <w:rFonts w:ascii="Times New Roman" w:eastAsia="Times New Roman" w:hAnsi="Times New Roman" w:cs="Times New Roman"/>
        </w:rPr>
      </w:pPr>
      <w:r w:rsidRPr="00E02D4B">
        <w:rPr>
          <w:rFonts w:ascii="Times New Roman" w:eastAsia="Times New Roman" w:hAnsi="Times New Roman" w:cs="Times New Roman"/>
        </w:rPr>
        <w:t>Document Name:</w:t>
      </w:r>
      <w:r w:rsidRPr="00E02D4B">
        <w:rPr>
          <w:rFonts w:ascii="Times New Roman" w:eastAsia="Times New Roman" w:hAnsi="Times New Roman" w:cs="Times New Roman"/>
        </w:rPr>
        <w:tab/>
        <w:t xml:space="preserve"> </w:t>
      </w:r>
      <w:sdt>
        <w:sdtPr>
          <w:rPr>
            <w:rFonts w:ascii="Times New Roman" w:eastAsia="Times New Roman" w:hAnsi="Times New Roman" w:cs="Times New Roman"/>
          </w:rPr>
          <w:alias w:val="PlainText1"/>
          <w:id w:val="266807850"/>
          <w:placeholder>
            <w:docPart w:val="C004F3142C3F4FB883D4A08B879A30F8"/>
          </w:placeholder>
          <w:text/>
        </w:sdtPr>
        <w:sdtContent>
          <w:r w:rsidRPr="00E02D4B">
            <w:rPr>
              <w:rFonts w:ascii="Times New Roman" w:eastAsia="Times New Roman" w:hAnsi="Times New Roman" w:cs="Times New Roman"/>
              <w:color w:val="FF0000"/>
              <w:sz w:val="28"/>
              <w:szCs w:val="28"/>
            </w:rPr>
            <w:t>Content Control PlainText1</w:t>
          </w:r>
        </w:sdtContent>
      </w:sdt>
    </w:p>
    <w:p w14:paraId="6EC33C68" w14:textId="77777777" w:rsidR="00E02D4B" w:rsidRPr="00E02D4B" w:rsidRDefault="00E02D4B" w:rsidP="00E02D4B">
      <w:pPr>
        <w:rPr>
          <w:rFonts w:ascii="Times New Roman" w:eastAsia="Times New Roman" w:hAnsi="Times New Roman" w:cs="Times New Roman"/>
        </w:rPr>
      </w:pPr>
      <w:r w:rsidRPr="00E02D4B">
        <w:rPr>
          <w:rFonts w:ascii="Times New Roman" w:eastAsia="Times New Roman" w:hAnsi="Times New Roman" w:cs="Times New Roman"/>
        </w:rPr>
        <w:t>Application Name:</w:t>
      </w:r>
      <w:r w:rsidRPr="00E02D4B">
        <w:rPr>
          <w:rFonts w:ascii="Times New Roman" w:eastAsia="Times New Roman" w:hAnsi="Times New Roman" w:cs="Times New Roman"/>
        </w:rPr>
        <w:tab/>
      </w:r>
      <w:sdt>
        <w:sdtPr>
          <w:rPr>
            <w:rFonts w:ascii="Times New Roman" w:eastAsia="Times New Roman" w:hAnsi="Times New Roman" w:cs="Times New Roman"/>
            <w:color w:val="F79646"/>
            <w:sz w:val="28"/>
            <w:szCs w:val="28"/>
          </w:rPr>
          <w:alias w:val="RichText1"/>
          <w:id w:val="266807870"/>
          <w:placeholder>
            <w:docPart w:val="C950A7BF8E044595A5A8E50B3E674AD1"/>
          </w:placeholder>
        </w:sdtPr>
        <w:sdtContent>
          <w:r w:rsidRPr="00E02D4B">
            <w:rPr>
              <w:rFonts w:ascii="Times New Roman" w:eastAsia="Times New Roman" w:hAnsi="Times New Roman" w:cs="Times New Roman"/>
              <w:color w:val="F79646"/>
              <w:sz w:val="28"/>
              <w:szCs w:val="28"/>
            </w:rPr>
            <w:t>Content Control RichText1</w:t>
          </w:r>
        </w:sdtContent>
      </w:sdt>
    </w:p>
    <w:p w14:paraId="6949C408" w14:textId="77777777" w:rsidR="0075668D" w:rsidRDefault="0075668D"/>
    <w:sectPr w:rsidR="0075668D" w:rsidSect="00F11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formsDesign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693"/>
    <w:rsid w:val="0075668D"/>
    <w:rsid w:val="00953693"/>
    <w:rsid w:val="00E0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68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D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D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glossaryDocument" Target="glossary/document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71EA7E-6D26-48E9-8BD0-DB09057877B7}" type="doc">
      <dgm:prSet loTypeId="urn:microsoft.com/office/officeart/2005/8/layout/equation1" loCatId="process" qsTypeId="urn:microsoft.com/office/officeart/2005/8/quickstyle/3d1" qsCatId="3D" csTypeId="urn:microsoft.com/office/officeart/2005/8/colors/colorful2" csCatId="colorful" phldr="1"/>
      <dgm:spPr/>
    </dgm:pt>
    <dgm:pt modelId="{8F746DFA-4CBF-48EB-8FE8-FB666D073C63}">
      <dgm:prSet phldrT="[Text]"/>
      <dgm:spPr>
        <a:xfrm>
          <a:off x="922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123</a:t>
          </a:r>
        </a:p>
      </dgm:t>
    </dgm:pt>
    <dgm:pt modelId="{4D1BFED6-67B7-4F9E-BC5D-3D04D38F9AE8}" type="parTrans" cxnId="{04EBEA57-3ED5-4137-8A5B-4705D7EBE1D8}">
      <dgm:prSet/>
      <dgm:spPr/>
      <dgm:t>
        <a:bodyPr/>
        <a:lstStyle/>
        <a:p>
          <a:endParaRPr lang="en-US"/>
        </a:p>
      </dgm:t>
    </dgm:pt>
    <dgm:pt modelId="{65200521-9924-49E7-8B05-EAA6B2F50A1F}" type="sibTrans" cxnId="{04EBEA57-3ED5-4137-8A5B-4705D7EBE1D8}">
      <dgm:prSet/>
      <dgm:spPr>
        <a:xfrm>
          <a:off x="1323144" y="354965"/>
          <a:ext cx="709294" cy="709294"/>
        </a:xfrm>
        <a:prstGeom prst="mathPlus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CFF434E-3DC5-405E-800C-04BF41F507E9}">
      <dgm:prSet phldrT="[Text]"/>
      <dgm:spPr>
        <a:xfrm>
          <a:off x="2131739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456</a:t>
          </a:r>
        </a:p>
      </dgm:t>
    </dgm:pt>
    <dgm:pt modelId="{8FA834D2-1CEE-46B7-93B3-1166C673AA22}" type="parTrans" cxnId="{F5DD84F1-8980-4A26-9131-A53FB69EE7B5}">
      <dgm:prSet/>
      <dgm:spPr/>
      <dgm:t>
        <a:bodyPr/>
        <a:lstStyle/>
        <a:p>
          <a:endParaRPr lang="en-US"/>
        </a:p>
      </dgm:t>
    </dgm:pt>
    <dgm:pt modelId="{EDDC8A9B-DD39-4AAE-95A9-D5B7644C0627}" type="sibTrans" cxnId="{F5DD84F1-8980-4A26-9131-A53FB69EE7B5}">
      <dgm:prSet/>
      <dgm:spPr>
        <a:xfrm>
          <a:off x="3453961" y="354965"/>
          <a:ext cx="709294" cy="709294"/>
        </a:xfrm>
        <a:prstGeom prst="mathEqual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E3C625C-EE7F-40A6-ACAD-19149B2F5EC4}">
      <dgm:prSet phldrT="[Text]"/>
      <dgm:spPr>
        <a:xfrm>
          <a:off x="4262556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579</a:t>
          </a:r>
        </a:p>
      </dgm:t>
    </dgm:pt>
    <dgm:pt modelId="{ABDE1B35-144E-488B-A5E4-90114FD4AA82}" type="parTrans" cxnId="{53265CEF-F042-489E-8550-AE156D976FD5}">
      <dgm:prSet/>
      <dgm:spPr/>
      <dgm:t>
        <a:bodyPr/>
        <a:lstStyle/>
        <a:p>
          <a:endParaRPr lang="en-US"/>
        </a:p>
      </dgm:t>
    </dgm:pt>
    <dgm:pt modelId="{08B893AB-C746-4A50-8CBF-1B4820E0FB77}" type="sibTrans" cxnId="{53265CEF-F042-489E-8550-AE156D976FD5}">
      <dgm:prSet/>
      <dgm:spPr/>
      <dgm:t>
        <a:bodyPr/>
        <a:lstStyle/>
        <a:p>
          <a:endParaRPr lang="en-US"/>
        </a:p>
      </dgm:t>
    </dgm:pt>
    <dgm:pt modelId="{CFEC1E37-502E-4501-BC1D-7329C03B2094}" type="pres">
      <dgm:prSet presAssocID="{5871EA7E-6D26-48E9-8BD0-DB09057877B7}" presName="linearFlow" presStyleCnt="0">
        <dgm:presLayoutVars>
          <dgm:dir/>
          <dgm:resizeHandles val="exact"/>
        </dgm:presLayoutVars>
      </dgm:prSet>
      <dgm:spPr/>
    </dgm:pt>
    <dgm:pt modelId="{395A8F9B-96AA-412B-9FA9-694A7C76F271}" type="pres">
      <dgm:prSet presAssocID="{8F746DFA-4CBF-48EB-8FE8-FB666D073C6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1D8B657-A837-488A-A474-DED1E8CE45F7}" type="pres">
      <dgm:prSet presAssocID="{65200521-9924-49E7-8B05-EAA6B2F50A1F}" presName="spacerL" presStyleCnt="0"/>
      <dgm:spPr/>
    </dgm:pt>
    <dgm:pt modelId="{91F646C5-CB42-4F56-82A1-89F469EA0EF7}" type="pres">
      <dgm:prSet presAssocID="{65200521-9924-49E7-8B05-EAA6B2F50A1F}" presName="sibTrans" presStyleLbl="sibTrans2D1" presStyleIdx="0" presStyleCnt="2"/>
      <dgm:spPr/>
      <dgm:t>
        <a:bodyPr/>
        <a:lstStyle/>
        <a:p>
          <a:endParaRPr lang="en-US"/>
        </a:p>
      </dgm:t>
    </dgm:pt>
    <dgm:pt modelId="{285B4C85-5489-40E2-ABDB-79E34F01094C}" type="pres">
      <dgm:prSet presAssocID="{65200521-9924-49E7-8B05-EAA6B2F50A1F}" presName="spacerR" presStyleCnt="0"/>
      <dgm:spPr/>
    </dgm:pt>
    <dgm:pt modelId="{E378C1E7-A906-46CF-B358-1BFB064DDD2E}" type="pres">
      <dgm:prSet presAssocID="{BCFF434E-3DC5-405E-800C-04BF41F507E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15F5E32-4820-4E4F-B6D0-0AEAE32E74B4}" type="pres">
      <dgm:prSet presAssocID="{EDDC8A9B-DD39-4AAE-95A9-D5B7644C0627}" presName="spacerL" presStyleCnt="0"/>
      <dgm:spPr/>
    </dgm:pt>
    <dgm:pt modelId="{B8EF43CC-D4D8-4EB6-A255-2E594CD89F90}" type="pres">
      <dgm:prSet presAssocID="{EDDC8A9B-DD39-4AAE-95A9-D5B7644C0627}" presName="sibTrans" presStyleLbl="sibTrans2D1" presStyleIdx="1" presStyleCnt="2"/>
      <dgm:spPr/>
      <dgm:t>
        <a:bodyPr/>
        <a:lstStyle/>
        <a:p>
          <a:endParaRPr lang="en-US"/>
        </a:p>
      </dgm:t>
    </dgm:pt>
    <dgm:pt modelId="{294E731F-9968-45F8-B0EB-08A10E6CB3DC}" type="pres">
      <dgm:prSet presAssocID="{EDDC8A9B-DD39-4AAE-95A9-D5B7644C0627}" presName="spacerR" presStyleCnt="0"/>
      <dgm:spPr/>
    </dgm:pt>
    <dgm:pt modelId="{91CC4946-6CCA-4EC4-853C-5EAC7FC80A54}" type="pres">
      <dgm:prSet presAssocID="{FE3C625C-EE7F-40A6-ACAD-19149B2F5EC4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2192706B-745E-4B81-A18B-9982F50280F9}" type="presOf" srcId="{EDDC8A9B-DD39-4AAE-95A9-D5B7644C0627}" destId="{B8EF43CC-D4D8-4EB6-A255-2E594CD89F90}" srcOrd="0" destOrd="0" presId="urn:microsoft.com/office/officeart/2005/8/layout/equation1"/>
    <dgm:cxn modelId="{04EBEA57-3ED5-4137-8A5B-4705D7EBE1D8}" srcId="{5871EA7E-6D26-48E9-8BD0-DB09057877B7}" destId="{8F746DFA-4CBF-48EB-8FE8-FB666D073C63}" srcOrd="0" destOrd="0" parTransId="{4D1BFED6-67B7-4F9E-BC5D-3D04D38F9AE8}" sibTransId="{65200521-9924-49E7-8B05-EAA6B2F50A1F}"/>
    <dgm:cxn modelId="{F5DD84F1-8980-4A26-9131-A53FB69EE7B5}" srcId="{5871EA7E-6D26-48E9-8BD0-DB09057877B7}" destId="{BCFF434E-3DC5-405E-800C-04BF41F507E9}" srcOrd="1" destOrd="0" parTransId="{8FA834D2-1CEE-46B7-93B3-1166C673AA22}" sibTransId="{EDDC8A9B-DD39-4AAE-95A9-D5B7644C0627}"/>
    <dgm:cxn modelId="{DB1D6CFA-A086-4373-A4DE-32A12332956A}" type="presOf" srcId="{FE3C625C-EE7F-40A6-ACAD-19149B2F5EC4}" destId="{91CC4946-6CCA-4EC4-853C-5EAC7FC80A54}" srcOrd="0" destOrd="0" presId="urn:microsoft.com/office/officeart/2005/8/layout/equation1"/>
    <dgm:cxn modelId="{A91A7ECE-93BD-41E0-96B0-BBC4D7D52735}" type="presOf" srcId="{BCFF434E-3DC5-405E-800C-04BF41F507E9}" destId="{E378C1E7-A906-46CF-B358-1BFB064DDD2E}" srcOrd="0" destOrd="0" presId="urn:microsoft.com/office/officeart/2005/8/layout/equation1"/>
    <dgm:cxn modelId="{52D3CFF9-D44D-4315-8971-78DF12966DFA}" type="presOf" srcId="{5871EA7E-6D26-48E9-8BD0-DB09057877B7}" destId="{CFEC1E37-502E-4501-BC1D-7329C03B2094}" srcOrd="0" destOrd="0" presId="urn:microsoft.com/office/officeart/2005/8/layout/equation1"/>
    <dgm:cxn modelId="{53265CEF-F042-489E-8550-AE156D976FD5}" srcId="{5871EA7E-6D26-48E9-8BD0-DB09057877B7}" destId="{FE3C625C-EE7F-40A6-ACAD-19149B2F5EC4}" srcOrd="2" destOrd="0" parTransId="{ABDE1B35-144E-488B-A5E4-90114FD4AA82}" sibTransId="{08B893AB-C746-4A50-8CBF-1B4820E0FB77}"/>
    <dgm:cxn modelId="{627CE7C7-7F20-4240-A785-42F8187FBB3F}" type="presOf" srcId="{65200521-9924-49E7-8B05-EAA6B2F50A1F}" destId="{91F646C5-CB42-4F56-82A1-89F469EA0EF7}" srcOrd="0" destOrd="0" presId="urn:microsoft.com/office/officeart/2005/8/layout/equation1"/>
    <dgm:cxn modelId="{9A618208-9486-41A8-8494-5A2537A16D65}" type="presOf" srcId="{8F746DFA-4CBF-48EB-8FE8-FB666D073C63}" destId="{395A8F9B-96AA-412B-9FA9-694A7C76F271}" srcOrd="0" destOrd="0" presId="urn:microsoft.com/office/officeart/2005/8/layout/equation1"/>
    <dgm:cxn modelId="{B3E0FF72-AAF3-41F4-AD22-8776AD623551}" type="presParOf" srcId="{CFEC1E37-502E-4501-BC1D-7329C03B2094}" destId="{395A8F9B-96AA-412B-9FA9-694A7C76F271}" srcOrd="0" destOrd="0" presId="urn:microsoft.com/office/officeart/2005/8/layout/equation1"/>
    <dgm:cxn modelId="{82D575FC-BA6E-48C8-A345-E72E5D123038}" type="presParOf" srcId="{CFEC1E37-502E-4501-BC1D-7329C03B2094}" destId="{B1D8B657-A837-488A-A474-DED1E8CE45F7}" srcOrd="1" destOrd="0" presId="urn:microsoft.com/office/officeart/2005/8/layout/equation1"/>
    <dgm:cxn modelId="{B1EB1E0D-FB37-483A-BC2F-03A7DE716717}" type="presParOf" srcId="{CFEC1E37-502E-4501-BC1D-7329C03B2094}" destId="{91F646C5-CB42-4F56-82A1-89F469EA0EF7}" srcOrd="2" destOrd="0" presId="urn:microsoft.com/office/officeart/2005/8/layout/equation1"/>
    <dgm:cxn modelId="{1CD95502-8B52-4833-B42D-464CE2671161}" type="presParOf" srcId="{CFEC1E37-502E-4501-BC1D-7329C03B2094}" destId="{285B4C85-5489-40E2-ABDB-79E34F01094C}" srcOrd="3" destOrd="0" presId="urn:microsoft.com/office/officeart/2005/8/layout/equation1"/>
    <dgm:cxn modelId="{C07383EC-750E-4A0D-ADBD-A1721EAB0BD0}" type="presParOf" srcId="{CFEC1E37-502E-4501-BC1D-7329C03B2094}" destId="{E378C1E7-A906-46CF-B358-1BFB064DDD2E}" srcOrd="4" destOrd="0" presId="urn:microsoft.com/office/officeart/2005/8/layout/equation1"/>
    <dgm:cxn modelId="{08122D94-D93E-4CF4-99C0-29FB65BD41E5}" type="presParOf" srcId="{CFEC1E37-502E-4501-BC1D-7329C03B2094}" destId="{815F5E32-4820-4E4F-B6D0-0AEAE32E74B4}" srcOrd="5" destOrd="0" presId="urn:microsoft.com/office/officeart/2005/8/layout/equation1"/>
    <dgm:cxn modelId="{4A424DF7-4F3B-411B-B622-199B655A0F4B}" type="presParOf" srcId="{CFEC1E37-502E-4501-BC1D-7329C03B2094}" destId="{B8EF43CC-D4D8-4EB6-A255-2E594CD89F90}" srcOrd="6" destOrd="0" presId="urn:microsoft.com/office/officeart/2005/8/layout/equation1"/>
    <dgm:cxn modelId="{7D98D076-1ED8-4E1A-8AD6-1D195E13990F}" type="presParOf" srcId="{CFEC1E37-502E-4501-BC1D-7329C03B2094}" destId="{294E731F-9968-45F8-B0EB-08A10E6CB3DC}" srcOrd="7" destOrd="0" presId="urn:microsoft.com/office/officeart/2005/8/layout/equation1"/>
    <dgm:cxn modelId="{DE2704A2-D8D3-44EC-A7E2-5BB2C0F34C56}" type="presParOf" srcId="{CFEC1E37-502E-4501-BC1D-7329C03B2094}" destId="{91CC4946-6CCA-4EC4-853C-5EAC7FC80A54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95A8F9B-96AA-412B-9FA9-694A7C76F271}">
      <dsp:nvSpPr>
        <dsp:cNvPr id="0" name=""/>
        <dsp:cNvSpPr/>
      </dsp:nvSpPr>
      <dsp:spPr>
        <a:xfrm>
          <a:off x="922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123</a:t>
          </a:r>
        </a:p>
      </dsp:txBody>
      <dsp:txXfrm>
        <a:off x="180014" y="277244"/>
        <a:ext cx="864736" cy="864736"/>
      </dsp:txXfrm>
    </dsp:sp>
    <dsp:sp modelId="{91F646C5-CB42-4F56-82A1-89F469EA0EF7}">
      <dsp:nvSpPr>
        <dsp:cNvPr id="0" name=""/>
        <dsp:cNvSpPr/>
      </dsp:nvSpPr>
      <dsp:spPr>
        <a:xfrm>
          <a:off x="1323144" y="354965"/>
          <a:ext cx="709294" cy="709294"/>
        </a:xfrm>
        <a:prstGeom prst="mathPlus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17161" y="626199"/>
        <a:ext cx="521260" cy="166826"/>
      </dsp:txXfrm>
    </dsp:sp>
    <dsp:sp modelId="{E378C1E7-A906-46CF-B358-1BFB064DDD2E}">
      <dsp:nvSpPr>
        <dsp:cNvPr id="0" name=""/>
        <dsp:cNvSpPr/>
      </dsp:nvSpPr>
      <dsp:spPr>
        <a:xfrm>
          <a:off x="2131739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2340759"/>
                <a:satOff val="-2919"/>
                <a:lumOff val="686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456</a:t>
          </a:r>
        </a:p>
      </dsp:txBody>
      <dsp:txXfrm>
        <a:off x="2310831" y="277244"/>
        <a:ext cx="864736" cy="864736"/>
      </dsp:txXfrm>
    </dsp:sp>
    <dsp:sp modelId="{B8EF43CC-D4D8-4EB6-A255-2E594CD89F90}">
      <dsp:nvSpPr>
        <dsp:cNvPr id="0" name=""/>
        <dsp:cNvSpPr/>
      </dsp:nvSpPr>
      <dsp:spPr>
        <a:xfrm>
          <a:off x="3453961" y="354965"/>
          <a:ext cx="709294" cy="709294"/>
        </a:xfrm>
        <a:prstGeom prst="mathEqual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29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547978" y="501080"/>
        <a:ext cx="521260" cy="417064"/>
      </dsp:txXfrm>
    </dsp:sp>
    <dsp:sp modelId="{91CC4946-6CCA-4EC4-853C-5EAC7FC80A54}">
      <dsp:nvSpPr>
        <dsp:cNvPr id="0" name=""/>
        <dsp:cNvSpPr/>
      </dsp:nvSpPr>
      <dsp:spPr>
        <a:xfrm>
          <a:off x="4262556" y="98152"/>
          <a:ext cx="1222920" cy="1222920"/>
        </a:xfrm>
        <a:prstGeom prst="ellipse">
          <a:avLst/>
        </a:prstGeom>
        <a:gradFill rotWithShape="0">
          <a:gsLst>
            <a:gs pos="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51000"/>
                <a:satMod val="130000"/>
              </a:srgbClr>
            </a:gs>
            <a:gs pos="8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3000"/>
                <a:satMod val="130000"/>
              </a:srgbClr>
            </a:gs>
            <a:gs pos="100000">
              <a:srgbClr xmlns:mc="http://schemas.openxmlformats.org/markup-compatibility/2006" xmlns:a14="http://schemas.microsoft.com/office/drawing/2010/main" val="C0504D" mc:Ignorable="">
                <a:hueOff val="4681519"/>
                <a:satOff val="-5839"/>
                <a:lumOff val="1373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xmlns:mc="http://schemas.openxmlformats.org/markup-compatibility/2006" xmlns:a14="http://schemas.microsoft.com/office/drawing/2010/main" val="000000" mc:Ignorable="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9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579</a:t>
          </a:r>
        </a:p>
      </dsp:txBody>
      <dsp:txXfrm>
        <a:off x="4441648" y="277244"/>
        <a:ext cx="864736" cy="86473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004F3142C3F4FB883D4A08B879A3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BC544-B1D5-436B-B066-7165CEE0BB26}"/>
      </w:docPartPr>
      <w:docPartBody>
        <w:p w14:paraId="7B08ED95" w14:textId="4ED54478" w:rsidR="00000000" w:rsidRDefault="003E657E" w:rsidP="003E657E">
          <w:pPr>
            <w:pStyle w:val="C004F3142C3F4FB883D4A08B879A30F8"/>
          </w:pPr>
          <w:r w:rsidRPr="00D01550">
            <w:rPr>
              <w:rStyle w:val="PlaceholderText"/>
            </w:rPr>
            <w:t>Hello Bill</w:t>
          </w:r>
        </w:p>
      </w:docPartBody>
    </w:docPart>
    <w:docPart>
      <w:docPartPr>
        <w:name w:val="C950A7BF8E044595A5A8E50B3E674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7B38B-5308-4299-B88E-0C958212247A}"/>
      </w:docPartPr>
      <w:docPartBody>
        <w:p w14:paraId="5F897731" w14:textId="01ABCBD7" w:rsidR="00000000" w:rsidRDefault="003E657E" w:rsidP="003E657E">
          <w:pPr>
            <w:pStyle w:val="C950A7BF8E044595A5A8E50B3E674AD1"/>
          </w:pPr>
          <w:r w:rsidRPr="00D0155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57E"/>
    <w:rsid w:val="003E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1F669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657E"/>
    <w:rPr>
      <w:color w:val="808080"/>
    </w:rPr>
  </w:style>
  <w:style w:type="paragraph" w:customStyle="1" w:styleId="C004F3142C3F4FB883D4A08B879A30F8">
    <w:name w:val="C004F3142C3F4FB883D4A08B879A30F8"/>
    <w:rsid w:val="003E657E"/>
  </w:style>
  <w:style w:type="paragraph" w:customStyle="1" w:styleId="C950A7BF8E044595A5A8E50B3E674AD1">
    <w:name w:val="C950A7BF8E044595A5A8E50B3E674AD1"/>
    <w:rsid w:val="003E657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657E"/>
    <w:rPr>
      <w:color w:val="808080"/>
    </w:rPr>
  </w:style>
  <w:style w:type="paragraph" w:customStyle="1" w:styleId="C004F3142C3F4FB883D4A08B879A30F8">
    <w:name w:val="C004F3142C3F4FB883D4A08B879A30F8"/>
    <w:rsid w:val="003E657E"/>
  </w:style>
  <w:style w:type="paragraph" w:customStyle="1" w:styleId="C950A7BF8E044595A5A8E50B3E674AD1">
    <w:name w:val="C950A7BF8E044595A5A8E50B3E674AD1"/>
    <w:rsid w:val="003E65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Self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Sheldon</dc:creator>
  <cp:keywords/>
  <dc:description/>
  <cp:lastModifiedBy>Bill Sheldon</cp:lastModifiedBy>
  <cp:revision>2</cp:revision>
  <dcterms:created xsi:type="dcterms:W3CDTF">2010-01-19T04:54:00Z</dcterms:created>
  <dcterms:modified xsi:type="dcterms:W3CDTF">2010-01-19T04:55:00Z</dcterms:modified>
</cp:coreProperties>
</file>